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B3D" w:rsidRDefault="00366B3D">
      <w:pPr>
        <w:pStyle w:val="ConsPlusTitle"/>
        <w:jc w:val="center"/>
        <w:outlineLvl w:val="0"/>
      </w:pPr>
      <w:bookmarkStart w:id="0" w:name="_GoBack"/>
      <w:bookmarkEnd w:id="0"/>
      <w:r>
        <w:t>ГУБЕРНАТОР АСТРАХАНСКОЙ ОБЛАСТИ</w:t>
      </w:r>
    </w:p>
    <w:p w:rsidR="00366B3D" w:rsidRDefault="00366B3D">
      <w:pPr>
        <w:pStyle w:val="ConsPlusTitle"/>
        <w:jc w:val="center"/>
      </w:pPr>
    </w:p>
    <w:p w:rsidR="00366B3D" w:rsidRDefault="00366B3D">
      <w:pPr>
        <w:pStyle w:val="ConsPlusTitle"/>
        <w:jc w:val="center"/>
      </w:pPr>
      <w:r>
        <w:t>ПОСТАНОВЛЕНИЕ</w:t>
      </w:r>
    </w:p>
    <w:p w:rsidR="00366B3D" w:rsidRDefault="00366B3D">
      <w:pPr>
        <w:pStyle w:val="ConsPlusTitle"/>
        <w:jc w:val="center"/>
      </w:pPr>
      <w:r>
        <w:t>от 28 октября 2009 г. N 534</w:t>
      </w:r>
    </w:p>
    <w:p w:rsidR="00366B3D" w:rsidRDefault="00366B3D">
      <w:pPr>
        <w:pStyle w:val="ConsPlusTitle"/>
        <w:jc w:val="center"/>
      </w:pPr>
    </w:p>
    <w:p w:rsidR="00366B3D" w:rsidRDefault="00366B3D">
      <w:pPr>
        <w:pStyle w:val="ConsPlusTitle"/>
        <w:jc w:val="center"/>
      </w:pPr>
      <w:r>
        <w:t xml:space="preserve">О </w:t>
      </w:r>
      <w:proofErr w:type="gramStart"/>
      <w:r>
        <w:t>ПОЛОЖЕНИИ</w:t>
      </w:r>
      <w:proofErr w:type="gramEnd"/>
      <w:r>
        <w:t xml:space="preserve"> О ПРОВЕРКЕ ДОСТОВЕРНОСТИ И ПОЛНОТЫ СВЕДЕНИЙ</w:t>
      </w:r>
    </w:p>
    <w:p w:rsidR="00366B3D" w:rsidRDefault="00366B3D">
      <w:pPr>
        <w:pStyle w:val="ConsPlusTitle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366B3D" w:rsidRDefault="00366B3D">
      <w:pPr>
        <w:pStyle w:val="ConsPlusTitle"/>
        <w:jc w:val="center"/>
      </w:pPr>
      <w:r>
        <w:t xml:space="preserve">ХАРАКТЕРА, </w:t>
      </w:r>
      <w:proofErr w:type="gramStart"/>
      <w:r>
        <w:t>ПРЕДСТАВЛЯЕМЫХ</w:t>
      </w:r>
      <w:proofErr w:type="gramEnd"/>
      <w:r>
        <w:t xml:space="preserve"> ГРАЖДАНАМИ, ПРЕТЕНДУЮЩИМИ НА</w:t>
      </w:r>
    </w:p>
    <w:p w:rsidR="00366B3D" w:rsidRDefault="00366B3D">
      <w:pPr>
        <w:pStyle w:val="ConsPlusTitle"/>
        <w:jc w:val="center"/>
      </w:pPr>
      <w:r>
        <w:t>ЗАМЕЩЕНИЕ ДОЛЖНОСТИ ЧЛЕНА ПРАВИТЕЛЬСТВА АСТРАХАНСКОЙ</w:t>
      </w:r>
    </w:p>
    <w:p w:rsidR="00366B3D" w:rsidRDefault="00366B3D">
      <w:pPr>
        <w:pStyle w:val="ConsPlusTitle"/>
        <w:jc w:val="center"/>
      </w:pPr>
      <w:r>
        <w:t>ОБЛАСТИ, ЛИЦАМИ, ЗАМЕЩАЮЩИМИ ДОЛЖНОСТИ ЧЛЕНОВ</w:t>
      </w:r>
    </w:p>
    <w:p w:rsidR="00366B3D" w:rsidRDefault="00366B3D">
      <w:pPr>
        <w:pStyle w:val="ConsPlusTitle"/>
        <w:jc w:val="center"/>
      </w:pPr>
      <w:r>
        <w:t>ПРАВИТЕЛЬСТВА АСТРАХАНСКОЙ ОБЛАСТИ, И СОБЛЮДЕНИЯ</w:t>
      </w:r>
    </w:p>
    <w:p w:rsidR="00366B3D" w:rsidRDefault="00366B3D">
      <w:pPr>
        <w:pStyle w:val="ConsPlusTitle"/>
        <w:jc w:val="center"/>
      </w:pPr>
      <w:r>
        <w:t>ОГРАНИЧЕНИЙ ЛИЦАМИ, ЗАМЕЩАЮЩИМИ ДОЛЖНОСТИ ЧЛЕНОВ</w:t>
      </w:r>
    </w:p>
    <w:p w:rsidR="00366B3D" w:rsidRDefault="00366B3D">
      <w:pPr>
        <w:pStyle w:val="ConsPlusTitle"/>
        <w:jc w:val="center"/>
      </w:pPr>
      <w:r>
        <w:t>ПРАВИТЕЛЬСТВА АСТРАХАНСКОЙ ОБЛАСТИ</w:t>
      </w:r>
    </w:p>
    <w:p w:rsidR="00366B3D" w:rsidRDefault="00366B3D">
      <w:pPr>
        <w:pStyle w:val="ConsPlusNormal"/>
        <w:jc w:val="center"/>
      </w:pPr>
      <w:r>
        <w:t>Список изменяющих документов</w:t>
      </w:r>
    </w:p>
    <w:p w:rsidR="00366B3D" w:rsidRDefault="00366B3D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области</w:t>
      </w:r>
      <w:proofErr w:type="gramEnd"/>
    </w:p>
    <w:p w:rsidR="00366B3D" w:rsidRDefault="00366B3D">
      <w:pPr>
        <w:pStyle w:val="ConsPlusNormal"/>
        <w:jc w:val="center"/>
      </w:pPr>
      <w:r>
        <w:t>от 15.07.2010 N 290)</w:t>
      </w:r>
    </w:p>
    <w:p w:rsidR="00366B3D" w:rsidRDefault="00366B3D">
      <w:pPr>
        <w:pStyle w:val="ConsPlusNormal"/>
      </w:pPr>
    </w:p>
    <w:p w:rsidR="00366B3D" w:rsidRDefault="00366B3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21.09.2009 N 1066 "О проверке достоверности и полноты сведений, представляемых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и соблюдения ограничений лицами, замещающими государственные должности Российской Федерации" и </w:t>
      </w:r>
      <w:hyperlink r:id="rId7" w:history="1">
        <w:r>
          <w:rPr>
            <w:color w:val="0000FF"/>
          </w:rPr>
          <w:t>Законом</w:t>
        </w:r>
      </w:hyperlink>
      <w:r>
        <w:t xml:space="preserve"> Астраханской области от 05.06.2009 N 42/2009-ОЗ "О Правительстве Астраханской области" постановляю:</w:t>
      </w:r>
      <w:proofErr w:type="gramEnd"/>
    </w:p>
    <w:p w:rsidR="00366B3D" w:rsidRDefault="00366B3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должности члена Правительства Астраханской области, лицами, замещающими должности членов Правительства Астраханской области, и соблюдения ограничений лицами, замещающими должности членов Правительства Астраханской области.</w:t>
      </w:r>
    </w:p>
    <w:p w:rsidR="00366B3D" w:rsidRDefault="00366B3D">
      <w:pPr>
        <w:pStyle w:val="ConsPlusNormal"/>
        <w:ind w:firstLine="540"/>
        <w:jc w:val="both"/>
      </w:pPr>
      <w:r>
        <w:t xml:space="preserve">2. Возложить на антикоррупционный совет при Губернаторе Астраханской области, созданный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Губернатора Астраханской области от 16.12.2005 N 746 "Об антикоррупционном совете при Губернаторе Астраханской области", функции комиссии по соблюдению требований к должностному поведению лиц, замещающих должности членов Правительства Астраханской области, и урегулированию конфликта интересов.</w:t>
      </w:r>
    </w:p>
    <w:p w:rsidR="00366B3D" w:rsidRDefault="00366B3D">
      <w:pPr>
        <w:pStyle w:val="ConsPlusNormal"/>
        <w:ind w:firstLine="540"/>
        <w:jc w:val="both"/>
      </w:pPr>
      <w:r>
        <w:t>3. 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366B3D" w:rsidRDefault="00366B3D">
      <w:pPr>
        <w:pStyle w:val="ConsPlusNormal"/>
        <w:ind w:firstLine="540"/>
        <w:jc w:val="both"/>
      </w:pPr>
      <w:r>
        <w:t>4. Постановление вступает в силу со дня его официального опубликования.</w:t>
      </w: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</w:pPr>
      <w:r>
        <w:t>Губернатор Астраханской области</w:t>
      </w:r>
    </w:p>
    <w:p w:rsidR="00366B3D" w:rsidRDefault="00366B3D">
      <w:pPr>
        <w:pStyle w:val="ConsPlusNormal"/>
        <w:jc w:val="right"/>
      </w:pPr>
      <w:r>
        <w:t>А.А.ЖИЛКИН</w:t>
      </w: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</w:pPr>
    </w:p>
    <w:p w:rsidR="00366B3D" w:rsidRDefault="00366B3D">
      <w:pPr>
        <w:pStyle w:val="ConsPlusNormal"/>
        <w:jc w:val="right"/>
        <w:outlineLvl w:val="0"/>
      </w:pPr>
      <w:r>
        <w:t>Утверждено</w:t>
      </w:r>
    </w:p>
    <w:p w:rsidR="00366B3D" w:rsidRDefault="00366B3D">
      <w:pPr>
        <w:pStyle w:val="ConsPlusNormal"/>
        <w:jc w:val="right"/>
      </w:pPr>
      <w:r>
        <w:t>Постановлением Губернатора</w:t>
      </w:r>
    </w:p>
    <w:p w:rsidR="00366B3D" w:rsidRDefault="00366B3D">
      <w:pPr>
        <w:pStyle w:val="ConsPlusNormal"/>
        <w:jc w:val="right"/>
      </w:pPr>
      <w:r>
        <w:t>Астраханской области</w:t>
      </w:r>
    </w:p>
    <w:p w:rsidR="00366B3D" w:rsidRDefault="00366B3D">
      <w:pPr>
        <w:pStyle w:val="ConsPlusNormal"/>
        <w:jc w:val="right"/>
      </w:pPr>
      <w:r>
        <w:t>от 28 октября 2009 г. N 534</w:t>
      </w:r>
    </w:p>
    <w:p w:rsidR="00366B3D" w:rsidRDefault="00366B3D">
      <w:pPr>
        <w:pStyle w:val="ConsPlusNormal"/>
        <w:jc w:val="center"/>
      </w:pPr>
    </w:p>
    <w:p w:rsidR="00366B3D" w:rsidRDefault="00366B3D">
      <w:pPr>
        <w:pStyle w:val="ConsPlusTitle"/>
        <w:jc w:val="center"/>
      </w:pPr>
      <w:bookmarkStart w:id="1" w:name="P36"/>
      <w:bookmarkEnd w:id="1"/>
      <w:r>
        <w:t>ПОЛОЖЕНИЕ</w:t>
      </w:r>
    </w:p>
    <w:p w:rsidR="00366B3D" w:rsidRDefault="00366B3D">
      <w:pPr>
        <w:pStyle w:val="ConsPlusTitle"/>
        <w:jc w:val="center"/>
      </w:pPr>
      <w:r>
        <w:t>О ПРОВЕРКЕ ДОСТОВЕРНОСТИ И ПОЛНОТЫ СВЕДЕНИЙ О ДОХОДАХ,</w:t>
      </w:r>
    </w:p>
    <w:p w:rsidR="00366B3D" w:rsidRDefault="00366B3D">
      <w:pPr>
        <w:pStyle w:val="ConsPlusTitle"/>
        <w:jc w:val="center"/>
      </w:pPr>
      <w:r>
        <w:t>ОБ ИМУЩЕСТВЕ И ОБЯЗАТЕЛЬСТВАХ ИМУЩЕСТВЕННОГО ХАРАКТЕРА,</w:t>
      </w:r>
    </w:p>
    <w:p w:rsidR="00366B3D" w:rsidRDefault="00366B3D">
      <w:pPr>
        <w:pStyle w:val="ConsPlusTitle"/>
        <w:jc w:val="center"/>
      </w:pPr>
      <w:proofErr w:type="gramStart"/>
      <w:r>
        <w:t>ПРЕДСТАВЛЯЕМЫХ</w:t>
      </w:r>
      <w:proofErr w:type="gramEnd"/>
      <w:r>
        <w:t xml:space="preserve"> ГРАЖДАНАМИ, ПРЕТЕНДУЮЩИМИ НА ЗАМЕЩЕНИЕ</w:t>
      </w:r>
    </w:p>
    <w:p w:rsidR="00366B3D" w:rsidRDefault="00366B3D">
      <w:pPr>
        <w:pStyle w:val="ConsPlusTitle"/>
        <w:jc w:val="center"/>
      </w:pPr>
      <w:r>
        <w:lastRenderedPageBreak/>
        <w:t>ДОЛЖНОСТИ ЧЛЕНА ПРАВИТЕЛЬСТВА АСТРАХАНСКОЙ ОБЛАСТИ,</w:t>
      </w:r>
    </w:p>
    <w:p w:rsidR="00366B3D" w:rsidRDefault="00366B3D">
      <w:pPr>
        <w:pStyle w:val="ConsPlusTitle"/>
        <w:jc w:val="center"/>
      </w:pPr>
      <w:r>
        <w:t>ЛИЦАМИ, ЗАМЕЩАЮЩИМИ ДОЛЖНОСТИ ЧЛЕНОВ ПРАВИТЕЛЬСТВА</w:t>
      </w:r>
    </w:p>
    <w:p w:rsidR="00366B3D" w:rsidRDefault="00366B3D">
      <w:pPr>
        <w:pStyle w:val="ConsPlusTitle"/>
        <w:jc w:val="center"/>
      </w:pPr>
      <w:r>
        <w:t>АСТРАХАНСКОЙ ОБЛАСТИ, И СОБЛЮДЕНИЯ ОГРАНИЧЕНИЙ ЛИЦАМИ,</w:t>
      </w:r>
    </w:p>
    <w:p w:rsidR="00366B3D" w:rsidRDefault="00366B3D">
      <w:pPr>
        <w:pStyle w:val="ConsPlusTitle"/>
        <w:jc w:val="center"/>
      </w:pPr>
      <w:proofErr w:type="gramStart"/>
      <w:r>
        <w:t>ЗАМЕЩАЮЩИМИ</w:t>
      </w:r>
      <w:proofErr w:type="gramEnd"/>
      <w:r>
        <w:t xml:space="preserve"> ДОЛЖНОСТИ ЧЛЕНОВ ПРАВИТЕЛЬСТВА АСТРАХАНСКОЙ</w:t>
      </w:r>
    </w:p>
    <w:p w:rsidR="00366B3D" w:rsidRDefault="00366B3D">
      <w:pPr>
        <w:pStyle w:val="ConsPlusTitle"/>
        <w:jc w:val="center"/>
      </w:pPr>
      <w:r>
        <w:t>ОБЛАСТИ</w:t>
      </w:r>
    </w:p>
    <w:p w:rsidR="00366B3D" w:rsidRDefault="00366B3D">
      <w:pPr>
        <w:pStyle w:val="ConsPlusNormal"/>
        <w:jc w:val="center"/>
      </w:pPr>
      <w:r>
        <w:t>Список изменяющих документов</w:t>
      </w:r>
    </w:p>
    <w:p w:rsidR="00366B3D" w:rsidRDefault="00366B3D">
      <w:pPr>
        <w:pStyle w:val="ConsPlusNormal"/>
        <w:jc w:val="center"/>
      </w:pPr>
      <w:proofErr w:type="gramStart"/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области</w:t>
      </w:r>
      <w:proofErr w:type="gramEnd"/>
    </w:p>
    <w:p w:rsidR="00366B3D" w:rsidRDefault="00366B3D">
      <w:pPr>
        <w:pStyle w:val="ConsPlusNormal"/>
        <w:jc w:val="center"/>
      </w:pPr>
      <w:r>
        <w:t>от 15.07.2010 N 290)</w:t>
      </w:r>
    </w:p>
    <w:p w:rsidR="00366B3D" w:rsidRDefault="00366B3D">
      <w:pPr>
        <w:pStyle w:val="ConsPlusNormal"/>
        <w:jc w:val="center"/>
      </w:pPr>
    </w:p>
    <w:p w:rsidR="00366B3D" w:rsidRDefault="00366B3D">
      <w:pPr>
        <w:pStyle w:val="ConsPlusNormal"/>
        <w:ind w:firstLine="540"/>
        <w:jc w:val="both"/>
      </w:pPr>
      <w:r>
        <w:t>1. Настоящим Положением определяется порядок осуществления проверки:</w:t>
      </w:r>
    </w:p>
    <w:p w:rsidR="00366B3D" w:rsidRDefault="00366B3D">
      <w:pPr>
        <w:pStyle w:val="ConsPlusNormal"/>
        <w:ind w:firstLine="540"/>
        <w:jc w:val="both"/>
      </w:pPr>
      <w:bookmarkStart w:id="2" w:name="P50"/>
      <w:bookmarkEnd w:id="2"/>
      <w:proofErr w:type="gramStart"/>
      <w:r>
        <w:t xml:space="preserve">а)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Губернатора Астраханской области от 15.07.2009 N 353 "О представлении гражданами, претендующими на замещение должности члена Правительства Астраханской области, и лицами, замещающими должности членов Правительства Астраханской области, сведений о доходах, об имуществе и обязательствах имущественного характера" (далее - Постановление Губернатора Астраханской области от 15.07.2009</w:t>
      </w:r>
      <w:proofErr w:type="gramEnd"/>
      <w:r>
        <w:t xml:space="preserve"> </w:t>
      </w:r>
      <w:proofErr w:type="gramStart"/>
      <w:r>
        <w:t>N 353) гражданами, претендующими на замещение должности члена Правительства Астраханской области (далее - граждане), на отчетную дату и лицами, замещающими должности членов Правительства Астраханской области (далее - члены Правительства Астраханской области), по состоянию на конец отчетного периода;</w:t>
      </w:r>
      <w:proofErr w:type="gramEnd"/>
    </w:p>
    <w:p w:rsidR="00366B3D" w:rsidRDefault="00366B3D">
      <w:pPr>
        <w:pStyle w:val="ConsPlusNormal"/>
        <w:ind w:firstLine="540"/>
        <w:jc w:val="both"/>
      </w:pPr>
      <w:bookmarkStart w:id="3" w:name="P51"/>
      <w:bookmarkEnd w:id="3"/>
      <w:r>
        <w:t xml:space="preserve">б) соблюдения членами Правительства Астраханской области ограничений и запретов, требований о предотвращении или урегулировании конфликта интересов, исполнения ими должностных обязанностей, установленных </w:t>
      </w:r>
      <w:hyperlink r:id="rId11" w:history="1">
        <w:r>
          <w:rPr>
            <w:color w:val="0000FF"/>
          </w:rPr>
          <w:t>Законом</w:t>
        </w:r>
      </w:hyperlink>
      <w:r>
        <w:t xml:space="preserve"> Астраханской области от 05.06.2009 N 42/2009-ОЗ "О Правительстве Астраханской области", иными нормативными правовыми актами Астраханской области (далее - установленные ограничения).</w:t>
      </w:r>
    </w:p>
    <w:p w:rsidR="00366B3D" w:rsidRDefault="00366B3D">
      <w:pPr>
        <w:pStyle w:val="ConsPlusNormal"/>
        <w:ind w:firstLine="540"/>
        <w:jc w:val="both"/>
      </w:pPr>
      <w:r>
        <w:t>2. Проверка осуществляется управлением государственной гражданской службы и кадров администрации Губернатора Астраханской области (далее - управление государственной гражданской службы и кадров) по решению Губернатора Астраханской области.</w:t>
      </w:r>
    </w:p>
    <w:p w:rsidR="00366B3D" w:rsidRDefault="00366B3D">
      <w:pPr>
        <w:pStyle w:val="ConsPlusNormal"/>
        <w:ind w:firstLine="540"/>
        <w:jc w:val="both"/>
      </w:pPr>
      <w:r>
        <w:t>Решение принимается отдельно в отношении каждого гражданина или члена Правительства Астраханской области и оформляется в письменной форме.</w:t>
      </w:r>
    </w:p>
    <w:p w:rsidR="00366B3D" w:rsidRDefault="00366B3D">
      <w:pPr>
        <w:pStyle w:val="ConsPlusNormal"/>
        <w:ind w:firstLine="540"/>
        <w:jc w:val="both"/>
      </w:pPr>
      <w:r>
        <w:t xml:space="preserve">3. Основанием для осуществления проверки, предусмотренной </w:t>
      </w:r>
      <w:hyperlink w:anchor="P50" w:history="1">
        <w:r>
          <w:rPr>
            <w:color w:val="0000FF"/>
          </w:rPr>
          <w:t>подпунктом а) пункта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366B3D" w:rsidRDefault="00366B3D">
      <w:pPr>
        <w:pStyle w:val="ConsPlusNormal"/>
        <w:ind w:firstLine="540"/>
        <w:jc w:val="both"/>
      </w:pPr>
      <w:r>
        <w:t>а) правоохранительными и налоговыми органами;</w:t>
      </w:r>
    </w:p>
    <w:p w:rsidR="00366B3D" w:rsidRDefault="00366B3D">
      <w:pPr>
        <w:pStyle w:val="ConsPlusNormal"/>
        <w:ind w:firstLine="540"/>
        <w:jc w:val="both"/>
      </w:pPr>
      <w:r>
        <w:t>б) постоянно действующими руководящими органами региональных отделений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366B3D" w:rsidRDefault="00366B3D">
      <w:pPr>
        <w:pStyle w:val="ConsPlusNormal"/>
        <w:ind w:firstLine="540"/>
        <w:jc w:val="both"/>
      </w:pPr>
      <w:r>
        <w:t>в) общественной палатой Астраханской области.</w:t>
      </w:r>
    </w:p>
    <w:p w:rsidR="00366B3D" w:rsidRDefault="00366B3D">
      <w:pPr>
        <w:pStyle w:val="ConsPlusNormal"/>
        <w:jc w:val="both"/>
      </w:pPr>
      <w:r>
        <w:t xml:space="preserve">(п. 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области от 15.07.2010 N 290)</w:t>
      </w:r>
    </w:p>
    <w:p w:rsidR="00366B3D" w:rsidRDefault="00366B3D">
      <w:pPr>
        <w:pStyle w:val="ConsPlusNormal"/>
        <w:ind w:firstLine="540"/>
        <w:jc w:val="both"/>
      </w:pPr>
      <w:r>
        <w:t xml:space="preserve">4. Основанием для осуществления проверки, предусмотренной </w:t>
      </w:r>
      <w:hyperlink w:anchor="P51" w:history="1">
        <w:r>
          <w:rPr>
            <w:color w:val="0000FF"/>
          </w:rPr>
          <w:t>подпунктом б) пункта 1</w:t>
        </w:r>
      </w:hyperlink>
      <w: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366B3D" w:rsidRDefault="00366B3D">
      <w:pPr>
        <w:pStyle w:val="ConsPlusNormal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66B3D" w:rsidRDefault="00366B3D">
      <w:pPr>
        <w:pStyle w:val="ConsPlusNormal"/>
        <w:ind w:firstLine="540"/>
        <w:jc w:val="both"/>
      </w:pPr>
      <w:r>
        <w:t>б) постоянно действующими руководящими органами региональных отделений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366B3D" w:rsidRDefault="00366B3D">
      <w:pPr>
        <w:pStyle w:val="ConsPlusNormal"/>
        <w:ind w:firstLine="540"/>
        <w:jc w:val="both"/>
      </w:pPr>
      <w:r>
        <w:t>в) общественной палатой Астраханской области.</w:t>
      </w:r>
    </w:p>
    <w:p w:rsidR="00366B3D" w:rsidRDefault="00366B3D">
      <w:pPr>
        <w:pStyle w:val="ConsPlusNormal"/>
        <w:jc w:val="both"/>
      </w:pPr>
      <w:r>
        <w:t xml:space="preserve">(п. 4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области от 15.07.2010 N 290)</w:t>
      </w:r>
    </w:p>
    <w:p w:rsidR="00366B3D" w:rsidRDefault="00366B3D">
      <w:pPr>
        <w:pStyle w:val="ConsPlusNormal"/>
        <w:ind w:firstLine="540"/>
        <w:jc w:val="both"/>
      </w:pPr>
      <w:r>
        <w:t>5. Информация анонимного характера не может служить основанием для проверки.</w:t>
      </w:r>
    </w:p>
    <w:p w:rsidR="00366B3D" w:rsidRDefault="00366B3D">
      <w:pPr>
        <w:pStyle w:val="ConsPlusNormal"/>
        <w:ind w:firstLine="540"/>
        <w:jc w:val="both"/>
      </w:pPr>
      <w:r>
        <w:t>6.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366B3D" w:rsidRDefault="00366B3D">
      <w:pPr>
        <w:pStyle w:val="ConsPlusNormal"/>
        <w:ind w:firstLine="540"/>
        <w:jc w:val="both"/>
      </w:pPr>
      <w:r>
        <w:t xml:space="preserve">7. При осуществлении проверки начальник управления государственной гражданской </w:t>
      </w:r>
      <w:r>
        <w:lastRenderedPageBreak/>
        <w:t>службы и кадров:</w:t>
      </w:r>
    </w:p>
    <w:p w:rsidR="00366B3D" w:rsidRDefault="00366B3D">
      <w:pPr>
        <w:pStyle w:val="ConsPlusNormal"/>
        <w:ind w:firstLine="540"/>
        <w:jc w:val="both"/>
      </w:pPr>
      <w:r>
        <w:t>а) по согласованию с Губернатором Астраханской области проводит собеседование с гражданином или членом Правительства Астраханской области;</w:t>
      </w:r>
    </w:p>
    <w:p w:rsidR="00366B3D" w:rsidRDefault="00366B3D">
      <w:pPr>
        <w:pStyle w:val="ConsPlusNormal"/>
        <w:ind w:firstLine="540"/>
        <w:jc w:val="both"/>
      </w:pPr>
      <w:r>
        <w:t>б) изучает представленные гражданином или членом Правительства Астраханской области дополнительные материалы, которые приобщаются к материалам проверки;</w:t>
      </w:r>
    </w:p>
    <w:p w:rsidR="00366B3D" w:rsidRDefault="00366B3D">
      <w:pPr>
        <w:pStyle w:val="ConsPlusNormal"/>
        <w:ind w:firstLine="540"/>
        <w:jc w:val="both"/>
      </w:pPr>
      <w:r>
        <w:t>в) получает от гражданина или члена Правительства Астраханской области пояснения по представленным им материалам;</w:t>
      </w:r>
    </w:p>
    <w:p w:rsidR="00366B3D" w:rsidRDefault="00366B3D">
      <w:pPr>
        <w:pStyle w:val="ConsPlusNormal"/>
        <w:ind w:firstLine="540"/>
        <w:jc w:val="both"/>
      </w:pPr>
      <w:bookmarkStart w:id="4" w:name="P70"/>
      <w:bookmarkEnd w:id="4"/>
      <w:proofErr w:type="gramStart"/>
      <w:r>
        <w:t>г) направляет в установленном порядке запрос в органы прокуратуры, территориальные органы федеральных органов исполнительной власти, государственные органы субъектов Российской Федерации,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члена Правительства Астраханской области, его супруги (супруга) и несовершеннолетних</w:t>
      </w:r>
      <w:proofErr w:type="gramEnd"/>
      <w:r>
        <w:t xml:space="preserve"> детей; о достоверности и полноте сведений, представленных гражданином в соответствии с нормативными правовыми актами Астраханской области; о соблюдении членом Правительства Астраханской области установленных ограничений;</w:t>
      </w:r>
    </w:p>
    <w:p w:rsidR="00366B3D" w:rsidRDefault="00366B3D">
      <w:pPr>
        <w:pStyle w:val="ConsPlusNormal"/>
        <w:ind w:firstLine="540"/>
        <w:jc w:val="both"/>
      </w:pPr>
      <w:r>
        <w:t xml:space="preserve">д) </w:t>
      </w:r>
      <w:proofErr w:type="gramStart"/>
      <w:r>
        <w:t>наводит справки у физических лиц и получает</w:t>
      </w:r>
      <w:proofErr w:type="gramEnd"/>
      <w:r>
        <w:t xml:space="preserve"> от них информацию с их согласия.</w:t>
      </w:r>
    </w:p>
    <w:p w:rsidR="00366B3D" w:rsidRDefault="00366B3D">
      <w:pPr>
        <w:pStyle w:val="ConsPlusNormal"/>
        <w:ind w:firstLine="540"/>
        <w:jc w:val="both"/>
      </w:pPr>
      <w:r>
        <w:t xml:space="preserve">8. В запросе, предусмотренном </w:t>
      </w:r>
      <w:hyperlink w:anchor="P70" w:history="1">
        <w:r>
          <w:rPr>
            <w:color w:val="0000FF"/>
          </w:rPr>
          <w:t>подпунктом "г" пункта 7</w:t>
        </w:r>
      </w:hyperlink>
      <w:r>
        <w:t xml:space="preserve"> настоящего Положения, указываются:</w:t>
      </w:r>
    </w:p>
    <w:p w:rsidR="00366B3D" w:rsidRDefault="00366B3D">
      <w:pPr>
        <w:pStyle w:val="ConsPlusNormal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366B3D" w:rsidRDefault="00366B3D">
      <w:pPr>
        <w:pStyle w:val="ConsPlusNormal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366B3D" w:rsidRDefault="00366B3D">
      <w:pPr>
        <w:pStyle w:val="ConsPlusNormal"/>
        <w:ind w:firstLine="540"/>
        <w:jc w:val="both"/>
      </w:pPr>
      <w:proofErr w:type="gramStart"/>
      <w:r>
        <w:t>в) фамилия, имя, отчество, дата и место рождения, место регистрации, жительства и (или) пребывания, должность и место работы (службы) гражданина или члена Правительства Астраханской области,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Астраханской области, полнота и достоверность которых проверяются, либо члена</w:t>
      </w:r>
      <w:proofErr w:type="gramEnd"/>
      <w:r>
        <w:t xml:space="preserve"> Правительства Астраханской области, в отношении которого имеются сведения о несоблюдении им установленных ограничений;</w:t>
      </w:r>
    </w:p>
    <w:p w:rsidR="00366B3D" w:rsidRDefault="00366B3D">
      <w:pPr>
        <w:pStyle w:val="ConsPlusNormal"/>
        <w:ind w:firstLine="540"/>
        <w:jc w:val="both"/>
      </w:pPr>
      <w:r>
        <w:t>г) содержание и объем сведений, подлежащих проверке;</w:t>
      </w:r>
    </w:p>
    <w:p w:rsidR="00366B3D" w:rsidRDefault="00366B3D">
      <w:pPr>
        <w:pStyle w:val="ConsPlusNormal"/>
        <w:ind w:firstLine="540"/>
        <w:jc w:val="both"/>
      </w:pPr>
      <w:r>
        <w:t>д) срок представления запрашиваемых сведений;</w:t>
      </w:r>
    </w:p>
    <w:p w:rsidR="00366B3D" w:rsidRDefault="00366B3D">
      <w:pPr>
        <w:pStyle w:val="ConsPlusNormal"/>
        <w:ind w:firstLine="540"/>
        <w:jc w:val="both"/>
      </w:pPr>
      <w:r>
        <w:t>е) фамилия, инициалы и номер телефона государственного гражданского служащего, подготовившего запрос;</w:t>
      </w:r>
    </w:p>
    <w:p w:rsidR="00366B3D" w:rsidRDefault="00366B3D">
      <w:pPr>
        <w:pStyle w:val="ConsPlusNormal"/>
        <w:ind w:firstLine="540"/>
        <w:jc w:val="both"/>
      </w:pPr>
      <w:r>
        <w:t>ж) другие необходимые сведения.</w:t>
      </w:r>
    </w:p>
    <w:p w:rsidR="00366B3D" w:rsidRDefault="00366B3D">
      <w:pPr>
        <w:pStyle w:val="ConsPlusNormal"/>
        <w:ind w:firstLine="540"/>
        <w:jc w:val="both"/>
      </w:pPr>
      <w:r>
        <w:t>9. Начальник управления государственной гражданской службы и кадров обеспечивает:</w:t>
      </w:r>
    </w:p>
    <w:p w:rsidR="00366B3D" w:rsidRDefault="00366B3D">
      <w:pPr>
        <w:pStyle w:val="ConsPlusNormal"/>
        <w:ind w:firstLine="540"/>
        <w:jc w:val="both"/>
      </w:pPr>
      <w:r>
        <w:t>а) уведомление в письменной форме гражданина или члена Правительства Астраханской области о начале в отношении его проверки в течение двух рабочих дней со дня получения соответствующего решения;</w:t>
      </w:r>
    </w:p>
    <w:p w:rsidR="00366B3D" w:rsidRDefault="00366B3D">
      <w:pPr>
        <w:pStyle w:val="ConsPlusNormal"/>
        <w:ind w:firstLine="540"/>
        <w:jc w:val="both"/>
      </w:pPr>
      <w:bookmarkStart w:id="5" w:name="P82"/>
      <w:bookmarkEnd w:id="5"/>
      <w:proofErr w:type="gramStart"/>
      <w:r>
        <w:t>б) проведение в случае обращения гражданина или члена Правительства Астраханской области беседы с ними, в ходе которой они должны быть проинформированы о том, какие сведения, представляемые ими в соответствии с настоящим Положением, и соблюдение каких установленных ограничений подлежат проверке, - в течение семи рабочих дней со дня получения обращения гражданина или члена Правительства Астраханской области, а при наличии уважительной причины - в</w:t>
      </w:r>
      <w:proofErr w:type="gramEnd"/>
      <w:r>
        <w:t xml:space="preserve"> срок, согласованный с гражданином или членом Правительства Астраханской области.</w:t>
      </w:r>
    </w:p>
    <w:p w:rsidR="00366B3D" w:rsidRDefault="00366B3D">
      <w:pPr>
        <w:pStyle w:val="ConsPlusNormal"/>
        <w:ind w:firstLine="540"/>
        <w:jc w:val="both"/>
      </w:pPr>
      <w:r>
        <w:t xml:space="preserve">10. По окончании проверки начальник управления государственной гражданской службы и кадров обязан в 10-дневный срок ознакомить гражданина или члена Правительства Астраханской области с результатами проверки с соблюдением </w:t>
      </w:r>
      <w:hyperlink r:id="rId14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366B3D" w:rsidRDefault="00366B3D">
      <w:pPr>
        <w:pStyle w:val="ConsPlusNormal"/>
        <w:ind w:firstLine="540"/>
        <w:jc w:val="both"/>
      </w:pPr>
      <w:bookmarkStart w:id="6" w:name="P84"/>
      <w:bookmarkEnd w:id="6"/>
      <w:r>
        <w:t>11. Гражданин или член Правительства Астраханской области имеет право:</w:t>
      </w:r>
    </w:p>
    <w:p w:rsidR="00366B3D" w:rsidRDefault="00366B3D">
      <w:pPr>
        <w:pStyle w:val="ConsPlusNormal"/>
        <w:ind w:firstLine="540"/>
        <w:jc w:val="both"/>
      </w:pPr>
      <w:r>
        <w:t xml:space="preserve">а) давать пояснения в письменной форме в ходе проверки по вопросам, указанным в </w:t>
      </w:r>
      <w:hyperlink w:anchor="P82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Положения, по результатам проверки;</w:t>
      </w:r>
    </w:p>
    <w:p w:rsidR="00366B3D" w:rsidRDefault="00366B3D">
      <w:pPr>
        <w:pStyle w:val="ConsPlusNormal"/>
        <w:ind w:firstLine="540"/>
        <w:jc w:val="both"/>
      </w:pPr>
      <w:r>
        <w:t xml:space="preserve">б) представлять дополнительные материалы и давать по ним пояснения в письменной </w:t>
      </w:r>
      <w:r>
        <w:lastRenderedPageBreak/>
        <w:t>форме;</w:t>
      </w:r>
    </w:p>
    <w:p w:rsidR="00366B3D" w:rsidRDefault="00366B3D">
      <w:pPr>
        <w:pStyle w:val="ConsPlusNormal"/>
        <w:ind w:firstLine="540"/>
        <w:jc w:val="both"/>
      </w:pPr>
      <w:r>
        <w:t xml:space="preserve">в) обращаться к начальнику управления государственной гражданской службы и кадров с подлежащим удовлетворению ходатайством о проведении с ним беседы по вопросам, указанным в </w:t>
      </w:r>
      <w:hyperlink w:anchor="P82" w:history="1">
        <w:r>
          <w:rPr>
            <w:color w:val="0000FF"/>
          </w:rPr>
          <w:t>подпункте "б" пункта 9</w:t>
        </w:r>
      </w:hyperlink>
      <w:r>
        <w:t xml:space="preserve"> настоящего Положения.</w:t>
      </w:r>
    </w:p>
    <w:p w:rsidR="00366B3D" w:rsidRDefault="00366B3D">
      <w:pPr>
        <w:pStyle w:val="ConsPlusNormal"/>
        <w:ind w:firstLine="540"/>
        <w:jc w:val="both"/>
      </w:pPr>
      <w:r>
        <w:t xml:space="preserve">12. Пояснения, указанные в </w:t>
      </w:r>
      <w:hyperlink w:anchor="P84" w:history="1">
        <w:r>
          <w:rPr>
            <w:color w:val="0000FF"/>
          </w:rPr>
          <w:t>пункте 11</w:t>
        </w:r>
      </w:hyperlink>
      <w:r>
        <w:t xml:space="preserve"> настоящего Положения, приобщаются к материалам проверки.</w:t>
      </w:r>
    </w:p>
    <w:p w:rsidR="00366B3D" w:rsidRDefault="00366B3D">
      <w:pPr>
        <w:pStyle w:val="ConsPlusNormal"/>
        <w:ind w:firstLine="540"/>
        <w:jc w:val="both"/>
      </w:pPr>
      <w:r>
        <w:t>13. Губернатор Астраханской области может отстранить члена Правительства Астраханской области от замещаемой должности на срок, не превышающий 60 дней со дня принятия решения о проведении проверки. Указанный срок может быть продлен до 90 дней.</w:t>
      </w:r>
    </w:p>
    <w:p w:rsidR="00366B3D" w:rsidRDefault="00366B3D">
      <w:pPr>
        <w:pStyle w:val="ConsPlusNormal"/>
        <w:ind w:firstLine="540"/>
        <w:jc w:val="both"/>
      </w:pPr>
      <w:r>
        <w:t xml:space="preserve">На период </w:t>
      </w:r>
      <w:proofErr w:type="gramStart"/>
      <w:r>
        <w:t>отстранения члена Правительства Астраханской области замещаемой должности</w:t>
      </w:r>
      <w:proofErr w:type="gramEnd"/>
      <w:r>
        <w:t xml:space="preserve"> денежное содержание по замещаемой им должности сохраняется.</w:t>
      </w:r>
    </w:p>
    <w:p w:rsidR="00366B3D" w:rsidRDefault="00366B3D">
      <w:pPr>
        <w:pStyle w:val="ConsPlusNormal"/>
        <w:ind w:firstLine="540"/>
        <w:jc w:val="both"/>
      </w:pPr>
      <w:r>
        <w:t>14. Начальник управления государственной гражданской службы и кадров представляет Губернатору Астраханской области доклад о результатах проверки.</w:t>
      </w:r>
    </w:p>
    <w:p w:rsidR="00366B3D" w:rsidRDefault="00366B3D">
      <w:pPr>
        <w:pStyle w:val="ConsPlusNormal"/>
        <w:ind w:firstLine="540"/>
        <w:jc w:val="both"/>
      </w:pPr>
      <w:r>
        <w:t xml:space="preserve">15. </w:t>
      </w:r>
      <w:proofErr w:type="gramStart"/>
      <w:r>
        <w:t>Сведения о результатах проверки с письменного согласия Губернатора Астраханской области предоставляются управлением государственной гражданской службы и кадров с одновременным уведомлением об этом гражданина или члена Правительства Астраханской области, в отношении которых проводилась проверка, правоохранительным и налоговым органам, постоянно действующим руководящим органам региональных отделений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</w:t>
      </w:r>
      <w:proofErr w:type="gramEnd"/>
      <w:r>
        <w:t xml:space="preserve"> палате Астраханской области, предоставившим информацию, явившуюся основанием для проведения проверки, с соблюдением законодательства Российской Федерации </w:t>
      </w:r>
      <w:hyperlink r:id="rId15" w:history="1">
        <w:r>
          <w:rPr>
            <w:color w:val="0000FF"/>
          </w:rPr>
          <w:t>о персональных данных</w:t>
        </w:r>
      </w:hyperlink>
      <w:r>
        <w:t xml:space="preserve"> и </w:t>
      </w:r>
      <w:hyperlink r:id="rId16" w:history="1">
        <w:r>
          <w:rPr>
            <w:color w:val="0000FF"/>
          </w:rPr>
          <w:t>государственной тайне</w:t>
        </w:r>
      </w:hyperlink>
      <w:r>
        <w:t>.</w:t>
      </w:r>
    </w:p>
    <w:p w:rsidR="00366B3D" w:rsidRDefault="00366B3D">
      <w:pPr>
        <w:pStyle w:val="ConsPlusNormal"/>
        <w:ind w:firstLine="540"/>
        <w:jc w:val="both"/>
      </w:pPr>
      <w: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территориальные органы федеральных органов исполнительной власти в соответствии с их компетенцией.</w:t>
      </w:r>
    </w:p>
    <w:p w:rsidR="00366B3D" w:rsidRDefault="00366B3D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При установлении в ходе проверки обстоятельств, свидетельствующих о представлении членом Правительства Астраханской области недостоверных или неполных сведений, предусмотренных </w:t>
      </w:r>
      <w:hyperlink w:anchor="P50" w:history="1">
        <w:r>
          <w:rPr>
            <w:color w:val="0000FF"/>
          </w:rPr>
          <w:t>подпунктом а) пункта 1</w:t>
        </w:r>
      </w:hyperlink>
      <w:r>
        <w:t xml:space="preserve"> настоящего Положения, и о несоблюдении им требований о предотвращении или урегулировании конфликта интересов либо установленных ограничений, материалы проверки представляются в антикоррупционный совет при Губернаторе Астраханской области, выполняющий функции комиссии по соблюдению требований к должностному поведению членов Правительства Астраханской</w:t>
      </w:r>
      <w:proofErr w:type="gramEnd"/>
      <w:r>
        <w:t xml:space="preserve"> области и урегулированию конфликта интересов.</w:t>
      </w:r>
    </w:p>
    <w:p w:rsidR="00366B3D" w:rsidRDefault="00366B3D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области от 15.07.2010 N 290)</w:t>
      </w:r>
    </w:p>
    <w:p w:rsidR="00366B3D" w:rsidRDefault="00366B3D">
      <w:pPr>
        <w:pStyle w:val="ConsPlusNormal"/>
        <w:ind w:firstLine="540"/>
        <w:jc w:val="both"/>
      </w:pPr>
      <w:bookmarkStart w:id="7" w:name="P96"/>
      <w:bookmarkEnd w:id="7"/>
      <w:r>
        <w:t xml:space="preserve">18. Подлинники справок о доходах, об имуществе и обязательствах имущественного характера, поступившие в управление государственной гражданской службы и кадров из управления Федеральной налоговой службы по Астраханской области, в соответствии с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Губернатора Астраханской области от 15.07.2009 N 353 приобщаются к личным делам.</w:t>
      </w:r>
    </w:p>
    <w:p w:rsidR="00366B3D" w:rsidRDefault="00366B3D">
      <w:pPr>
        <w:pStyle w:val="ConsPlusNormal"/>
        <w:ind w:firstLine="540"/>
        <w:jc w:val="both"/>
      </w:pPr>
      <w:r>
        <w:t xml:space="preserve">19. Копии справок, указанных в </w:t>
      </w:r>
      <w:hyperlink w:anchor="P96" w:history="1">
        <w:r>
          <w:rPr>
            <w:color w:val="0000FF"/>
          </w:rPr>
          <w:t>пункте 18</w:t>
        </w:r>
      </w:hyperlink>
      <w:r>
        <w:t xml:space="preserve"> настоящего Положения, и материалы проверки хранятся в управлении государственной гражданской службы и кадров в течение трех лет со дня ее окончания, после чего передаются в архив.</w:t>
      </w:r>
    </w:p>
    <w:p w:rsidR="00366B3D" w:rsidRDefault="00366B3D">
      <w:pPr>
        <w:pStyle w:val="ConsPlusNormal"/>
        <w:ind w:firstLine="540"/>
        <w:jc w:val="both"/>
      </w:pPr>
    </w:p>
    <w:p w:rsidR="006F7E25" w:rsidRDefault="006F7E25"/>
    <w:sectPr w:rsidR="006F7E25" w:rsidSect="00794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3D"/>
    <w:rsid w:val="00366B3D"/>
    <w:rsid w:val="006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6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6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6B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6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6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6B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84C0151F3A40CA4D42D2AA4ED2D077B4DB8565F36CC24C3B21CF4E3A88E33k1eDJ" TargetMode="External"/><Relationship Id="rId13" Type="http://schemas.openxmlformats.org/officeDocument/2006/relationships/hyperlink" Target="consultantplus://offline/ref=9D284C0151F3A40CA4D42D2AA4ED2D077B4DB8565D37CE21C6B21CF4E3A88E331DBD8409997BE7A509ADC0k2e6J" TargetMode="External"/><Relationship Id="rId18" Type="http://schemas.openxmlformats.org/officeDocument/2006/relationships/hyperlink" Target="consultantplus://offline/ref=9D284C0151F3A40CA4D42D2AA4ED2D077B4DB8565D30CB22C4B21CF4E3A88E33k1e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284C0151F3A40CA4D42D2AA4ED2D077B4DB8565D3FCB20C1B21CF4E3A88E331DBD8409997BE7A509ADC4k2e6J" TargetMode="External"/><Relationship Id="rId12" Type="http://schemas.openxmlformats.org/officeDocument/2006/relationships/hyperlink" Target="consultantplus://offline/ref=9D284C0151F3A40CA4D42D2AA4ED2D077B4DB8565D37CE21C6B21CF4E3A88E331DBD8409997BE7A509ADC1k2eBJ" TargetMode="External"/><Relationship Id="rId17" Type="http://schemas.openxmlformats.org/officeDocument/2006/relationships/hyperlink" Target="consultantplus://offline/ref=9D284C0151F3A40CA4D42D2AA4ED2D077B4DB8565D37CE21C6B21CF4E3A88E331DBD8409997BE7A509ADC0k2eA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D284C0151F3A40CA4D43327B28170087841E0585A32C7719AED47A9B4kAe1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284C0151F3A40CA4D43327B28170087841E05F593EC7719AED47A9B4A184645AF2DD4BDD76E6A5k0e0J" TargetMode="External"/><Relationship Id="rId11" Type="http://schemas.openxmlformats.org/officeDocument/2006/relationships/hyperlink" Target="consultantplus://offline/ref=9D284C0151F3A40CA4D42D2AA4ED2D077B4DB8565D3FCB20C1B21CF4E3A88E33k1eDJ" TargetMode="External"/><Relationship Id="rId5" Type="http://schemas.openxmlformats.org/officeDocument/2006/relationships/hyperlink" Target="consultantplus://offline/ref=9D284C0151F3A40CA4D42D2AA4ED2D077B4DB8565D37CE21C6B21CF4E3A88E331DBD8409997BE7A509ADC1k2eAJ" TargetMode="External"/><Relationship Id="rId15" Type="http://schemas.openxmlformats.org/officeDocument/2006/relationships/hyperlink" Target="consultantplus://offline/ref=9D284C0151F3A40CA4D43327B28170087841EE5C5F3EC7719AED47A9B4kAe1J" TargetMode="External"/><Relationship Id="rId10" Type="http://schemas.openxmlformats.org/officeDocument/2006/relationships/hyperlink" Target="consultantplus://offline/ref=9D284C0151F3A40CA4D42D2AA4ED2D077B4DB8565D30CB22C4B21CF4E3A88E331DBD8409997BE7A509ADC3k2eB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284C0151F3A40CA4D42D2AA4ED2D077B4DB8565D37CE21C6B21CF4E3A88E331DBD8409997BE7A509ADC1k2eBJ" TargetMode="External"/><Relationship Id="rId14" Type="http://schemas.openxmlformats.org/officeDocument/2006/relationships/hyperlink" Target="consultantplus://offline/ref=9D284C0151F3A40CA4D43327B28170087841E0585A32C7719AED47A9B4kAe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2225</Words>
  <Characters>12686</Characters>
  <Application>Microsoft Office Word</Application>
  <DocSecurity>0</DocSecurity>
  <Lines>105</Lines>
  <Paragraphs>29</Paragraphs>
  <ScaleCrop>false</ScaleCrop>
  <Company/>
  <LinksUpToDate>false</LinksUpToDate>
  <CharactersWithSpaces>14882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Аншакова Екатерина Петровна</dc:creator>
  <cp:lastModifiedBy>Аншакова Екатерина Петровна</cp:lastModifiedBy>
  <cp:revision>2</cp:revision>
  <dcterms:created xsi:type="dcterms:W3CDTF">2016-11-18T09:30:00Z</dcterms:created>
  <dcterms:modified xsi:type="dcterms:W3CDTF">2016-11-18T09:30:00Z</dcterms:modified>
</cp:coreProperties>
</file>